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4AAD8A01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B618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400A5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.jūnijā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C0E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70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B618D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C0EC6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ACA3FA" w14:textId="77777777" w:rsidR="006D6865" w:rsidRDefault="006D6865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03B3629" w14:textId="6E02021F" w:rsidR="00D94C91" w:rsidRDefault="00D94C9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21E968E6" w14:textId="093D37B6" w:rsidR="008C0EC6" w:rsidRPr="008C0EC6" w:rsidRDefault="008C0EC6" w:rsidP="008C0EC6">
      <w:pPr>
        <w:keepNext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</w:pPr>
      <w:r w:rsidRPr="008C0EC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>Par pašvaldības nekustamā īpašuma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 xml:space="preserve"> “</w:t>
      </w:r>
      <w:r w:rsidRPr="008C0EC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>Vecais pagasta nams”-2, Jāņukalns, Kalsnavas pagastā, Madonas novadā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>,</w:t>
      </w:r>
      <w:r w:rsidRPr="008C0EC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v-LV"/>
        </w:rPr>
        <w:t xml:space="preserve"> nodošanu atsavināšanai </w:t>
      </w:r>
    </w:p>
    <w:p w14:paraId="09324254" w14:textId="77777777" w:rsidR="008C0EC6" w:rsidRPr="007C40B3" w:rsidRDefault="008C0EC6" w:rsidP="008C0EC6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/>
        </w:rPr>
      </w:pPr>
    </w:p>
    <w:p w14:paraId="68273946" w14:textId="6B332831" w:rsidR="008C0EC6" w:rsidRDefault="008C0EC6" w:rsidP="008C0EC6">
      <w:pPr>
        <w:spacing w:after="0" w:line="240" w:lineRule="auto"/>
        <w:ind w:firstLine="426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Kalsnavas pagasta pārvaldē 09.07.2020.</w:t>
      </w:r>
      <w:r w:rsidR="00D4237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saņemts </w:t>
      </w:r>
      <w:r w:rsidR="009528A5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bookmarkStart w:id="0" w:name="_GoBack"/>
      <w:bookmarkEnd w:id="0"/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iesniegums ar vēlmi iegādāties pašvaldības dzīvokli adresē</w:t>
      </w:r>
      <w:r w:rsidR="00D4237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“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Vecais pagasta nams”-2, Jāņukalns, Kalsnavas pagasts, Madonas novads. </w:t>
      </w:r>
    </w:p>
    <w:p w14:paraId="43CD2B70" w14:textId="1B361666" w:rsidR="008C0EC6" w:rsidRPr="007C40B3" w:rsidRDefault="008C0EC6" w:rsidP="008C0EC6">
      <w:pPr>
        <w:spacing w:after="0" w:line="240" w:lineRule="auto"/>
        <w:ind w:firstLine="426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21.07.2020.</w:t>
      </w:r>
      <w:r w:rsidR="00D4237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nekustamajam īpašuma ir veikta Telpu grupas kadastrālā uzmērīšanas lieta. </w:t>
      </w:r>
    </w:p>
    <w:p w14:paraId="31084EF1" w14:textId="4FA2268C" w:rsidR="008C0EC6" w:rsidRPr="007C40B3" w:rsidRDefault="008C0EC6" w:rsidP="008C0EC6">
      <w:pPr>
        <w:spacing w:after="0" w:line="240" w:lineRule="auto"/>
        <w:ind w:firstLine="426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Nekustamais īpašums</w:t>
      </w:r>
      <w:r w:rsidR="005D1D55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 </w:t>
      </w:r>
      <w:r w:rsidR="00D4237D"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“</w:t>
      </w:r>
      <w:r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Vecais pagasta nams”-2, Jāņukalns, Kalsnavas pagasts, Madonas novads, ar kadastra Nr. 7062 005 0131 atrodas Kalsnavas pagasta Jāņukalna ciemā un sastāv no dzīvokļa īpašuma Nr.2 ar kopējo platību 36.7 </w:t>
      </w:r>
      <w:proofErr w:type="spellStart"/>
      <w:r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>kv.m</w:t>
      </w:r>
      <w:proofErr w:type="spellEnd"/>
      <w:r>
        <w:rPr>
          <w:rFonts w:ascii="Times New Roman" w:eastAsia="Arial Unicode MS" w:hAnsi="Times New Roman" w:cs="Arial Unicode MS"/>
          <w:sz w:val="24"/>
          <w:szCs w:val="24"/>
          <w:lang w:eastAsia="lv-LV" w:bidi="lo-LA"/>
        </w:rPr>
        <w:t xml:space="preserve">., kā arī domājamām daļām no dzīvojamās mājas kopīpašuma. </w:t>
      </w:r>
    </w:p>
    <w:p w14:paraId="26C93291" w14:textId="66CE06D0" w:rsidR="008C0EC6" w:rsidRDefault="008C0EC6" w:rsidP="008C0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Jau 2018.gadā pagasta pārvaldē bija griezušies iedzīvotāji ar vēlmi atsavināt šo dzīvokli, taču process apstājās. Tāpēc jau 28.08.2018. Madonas novada pašvaldības Dzīvokļu jautājumu komisijā (protokols Nr.8; 7.punkts) ir skatīts jautājums par dzīvokļa atsavināšanu. Tika pieņemts lēmums piekrist </w:t>
      </w:r>
      <w:r w:rsidR="005D1D55">
        <w:rPr>
          <w:rFonts w:ascii="Times New Roman" w:eastAsia="Calibri" w:hAnsi="Times New Roman" w:cs="Times New Roman"/>
          <w:sz w:val="24"/>
          <w:szCs w:val="24"/>
        </w:rPr>
        <w:t>pašvaldībai piederošo dzīvokli 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Vecais pagasta nams”-2 pārdod izsolē un virzīt Kalsnavas pagasta pārvaldes iesniegumu par dzīvokļa atsavināšanu, izskatīšanai Madonas novada pašvaldības domē. </w:t>
      </w:r>
    </w:p>
    <w:p w14:paraId="0FA5B54D" w14:textId="08E83EB8" w:rsidR="008C0EC6" w:rsidRDefault="008C0EC6" w:rsidP="008C0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7C">
        <w:rPr>
          <w:rFonts w:ascii="Times New Roman" w:eastAsia="Calibri" w:hAnsi="Times New Roman" w:cs="Times New Roman"/>
          <w:sz w:val="24"/>
          <w:szCs w:val="24"/>
        </w:rPr>
        <w:t>Nekustamais īpaš</w:t>
      </w:r>
      <w:r>
        <w:rPr>
          <w:rFonts w:ascii="Times New Roman" w:eastAsia="Calibri" w:hAnsi="Times New Roman" w:cs="Times New Roman"/>
          <w:sz w:val="24"/>
          <w:szCs w:val="24"/>
        </w:rPr>
        <w:t xml:space="preserve">ums </w:t>
      </w:r>
      <w:r w:rsidR="00D4237D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Vecais pagasta nams”-2, Jāņukalnā, Kalsnavas pagasts, Madonas novads</w:t>
      </w:r>
      <w:r w:rsidR="005D1D55">
        <w:rPr>
          <w:rFonts w:ascii="Times New Roman" w:eastAsia="Calibri" w:hAnsi="Times New Roman" w:cs="Times New Roman"/>
          <w:sz w:val="24"/>
          <w:szCs w:val="24"/>
        </w:rPr>
        <w:t>,</w:t>
      </w:r>
      <w:r w:rsidRPr="00BA007C">
        <w:rPr>
          <w:rFonts w:ascii="Times New Roman" w:eastAsia="Calibri" w:hAnsi="Times New Roman" w:cs="Times New Roman"/>
          <w:sz w:val="24"/>
          <w:szCs w:val="24"/>
        </w:rPr>
        <w:t xml:space="preserve"> nav nepieciešams pašvaldībai tās funkciju nodrošināšanai.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290F88" w14:textId="77777777" w:rsidR="008C0EC6" w:rsidRPr="00B26303" w:rsidRDefault="008C0EC6" w:rsidP="008C0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Lai izskatītu jautājumu par pašvaldības dzīvokļa īpašuma atsavināšanu-pārdošanu atklātā izsolē, ir nepieciešama dzīvokļa īpašuma kā patstāvīga īpašuma ierakstīšana zemesgrāmatā saskaņā ar „Dzīvokļa īpašuma likuma” 8.pantu, kas nosaka- dzīvokļa īpašnieks ir persona, kas ieguvusi dzīvokļa īpašumu un īpašuma tiesības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nostirpinājusi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zemesgrāmatā. </w:t>
      </w:r>
    </w:p>
    <w:p w14:paraId="3945B5F7" w14:textId="77777777" w:rsidR="008C0EC6" w:rsidRPr="007C40B3" w:rsidRDefault="008C0EC6" w:rsidP="008C0EC6">
      <w:pPr>
        <w:spacing w:after="0" w:line="240" w:lineRule="auto"/>
        <w:ind w:firstLine="426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7C40B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Saskaņā ar Publiskas personas mantas atsavināšanas likuma 3.panta otro daļu, Publisku personu mantas atsavināšanas pamatveids ir mantas pārdošanas izsolē. </w:t>
      </w:r>
    </w:p>
    <w:p w14:paraId="31BD4C21" w14:textId="15517AE9" w:rsidR="00D4237D" w:rsidRPr="00602F3E" w:rsidRDefault="00D4237D" w:rsidP="00D423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ab/>
      </w:r>
      <w:r w:rsidR="008C0EC6" w:rsidRPr="007C40B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Noklausījusies </w:t>
      </w:r>
      <w:proofErr w:type="spellStart"/>
      <w:r w:rsidR="008C0EC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A.Mūrmaņa</w:t>
      </w:r>
      <w:proofErr w:type="spellEnd"/>
      <w:r w:rsidR="008C0EC6" w:rsidRPr="007C40B3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 sniegto informāciju, pamatojoties uz Publiskas personas mantas atsavināšanas likuma 3.panta otro daļu, 8.pantu, 10.panta pirmo daļu</w:t>
      </w:r>
      <w:r w:rsidR="008C0EC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, ņemot vērā 09.06.2021. Uzņēmējdarbības, teritoriālo un vides jautājumu komitejas atzinumu,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Andrejs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Andris Dombrovskis, Andris Sakne, Antra </w:t>
      </w:r>
      <w:proofErr w:type="spellStart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Čačka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>Gunārs Ikaunieks, Inese Strode, Ivars Miķelsons,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Kaspars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Rihards Saulītis, Valda Kļaviņa, Zigfrīds Gora),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1F7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NAV</w:t>
      </w:r>
      <w:r w:rsidRPr="006D68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NAV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1F7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1F7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42628B3D" w14:textId="461E5937" w:rsidR="008C0EC6" w:rsidRDefault="008C0EC6" w:rsidP="008C0EC6">
      <w:pPr>
        <w:suppressAutoHyphens/>
        <w:autoSpaceDN w:val="0"/>
        <w:spacing w:after="120" w:line="240" w:lineRule="auto"/>
        <w:ind w:firstLine="426"/>
        <w:jc w:val="both"/>
        <w:textAlignment w:val="baseline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</w:rPr>
      </w:pPr>
    </w:p>
    <w:p w14:paraId="59847A13" w14:textId="5163A084" w:rsidR="008C0EC6" w:rsidRPr="004D6D5A" w:rsidRDefault="008C0EC6" w:rsidP="008C0E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Nodot atsavināšanai pašvaldībai piederošo dzīvokļa īpašumu </w:t>
      </w:r>
      <w:r w:rsidR="00D4237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237D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Vecais pagasta nams”-2, Jāņukalnā, Kalsnavas pagasts, Madonas novads, </w:t>
      </w:r>
      <w:r>
        <w:rPr>
          <w:rFonts w:ascii="Times New Roman" w:eastAsia="Times New Roman" w:hAnsi="Times New Roman"/>
          <w:sz w:val="24"/>
          <w:szCs w:val="24"/>
        </w:rPr>
        <w:t>pārdodot to mutiskā izsolē ar augšupejošu soli.</w:t>
      </w:r>
    </w:p>
    <w:p w14:paraId="4A4C1FB7" w14:textId="77777777" w:rsidR="008C0EC6" w:rsidRDefault="008C0EC6" w:rsidP="008C0E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Uzdot Nekustamā īpašuma pārvaldības un teritorijas plānošanas nodaļai nostiprināt nekustamā īpašuma tiesības Zemesgrāmatā uz Madonas novada pašvaldības vārda. </w:t>
      </w:r>
    </w:p>
    <w:p w14:paraId="65699023" w14:textId="77777777" w:rsidR="008C0EC6" w:rsidRPr="004D6D5A" w:rsidRDefault="008C0EC6" w:rsidP="008C0EC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Pēc nekustamā īpašuma nostiprināšanas Zemesgrāmatā uz Madonas novada pašvaldības vārda, Nekustamā īpašuma pārvaldības un teritorijas plānošanas nodaļai organizēt nekustamā īpašuma novērtēšanu, sagatavojot īpašuma atsavināšanas noteikumus. </w:t>
      </w:r>
    </w:p>
    <w:p w14:paraId="1DCB74B2" w14:textId="77777777" w:rsidR="008C0EC6" w:rsidRDefault="008C0EC6" w:rsidP="008C0EC6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p w14:paraId="5E185114" w14:textId="65EB42CE" w:rsidR="008C0EC6" w:rsidRDefault="008C0EC6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4848288" w14:textId="77777777" w:rsidR="002461A3" w:rsidRPr="002461A3" w:rsidRDefault="002461A3" w:rsidP="00D4237D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3B79D" w14:textId="63719208" w:rsidR="006C2EBF" w:rsidRDefault="006C2EBF" w:rsidP="006C2EB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1716CC" w14:textId="77777777" w:rsidR="006C2EBF" w:rsidRDefault="006C2EBF" w:rsidP="006C2EBF">
      <w:pPr>
        <w:pStyle w:val="Sarakstarindkopa"/>
        <w:spacing w:after="160"/>
        <w:ind w:left="0"/>
        <w:jc w:val="both"/>
        <w:rPr>
          <w:rFonts w:eastAsia="Calibri" w:cs="Times New Roman"/>
        </w:rPr>
      </w:pPr>
    </w:p>
    <w:p w14:paraId="6E8206FF" w14:textId="77777777" w:rsidR="00D4237D" w:rsidRDefault="006D6865" w:rsidP="00D423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DAE7EFA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A3C5E5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9EE4F6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DF37DFD" w14:textId="77777777" w:rsid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00BB3E" w14:textId="66C27AF2" w:rsidR="00D4237D" w:rsidRPr="00D4237D" w:rsidRDefault="00D4237D" w:rsidP="00D42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C387A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Lungeviča</w:t>
      </w:r>
      <w:proofErr w:type="spellEnd"/>
      <w:r w:rsidRPr="00FC387A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64807250</w:t>
      </w:r>
    </w:p>
    <w:p w14:paraId="25F213B7" w14:textId="77777777" w:rsidR="006C2EBF" w:rsidRPr="00D852F7" w:rsidRDefault="006C2EBF" w:rsidP="006C2EBF">
      <w:pPr>
        <w:spacing w:after="160" w:line="256" w:lineRule="auto"/>
        <w:ind w:left="720"/>
        <w:contextualSpacing/>
        <w:jc w:val="both"/>
        <w:rPr>
          <w:rFonts w:eastAsia="Calibri" w:cs="Times New Roman"/>
        </w:rPr>
      </w:pPr>
    </w:p>
    <w:p w14:paraId="1EB8A832" w14:textId="77777777" w:rsidR="006C2EBF" w:rsidRDefault="006C2EBF" w:rsidP="006C2EBF">
      <w:pPr>
        <w:jc w:val="both"/>
        <w:rPr>
          <w:rFonts w:eastAsia="Calibri" w:cs="Times New Roman"/>
        </w:rPr>
      </w:pPr>
    </w:p>
    <w:p w14:paraId="2D1937FE" w14:textId="77777777" w:rsidR="006C2EBF" w:rsidRDefault="006C2EBF" w:rsidP="006C2EBF">
      <w:pPr>
        <w:jc w:val="both"/>
        <w:rPr>
          <w:rFonts w:eastAsia="Calibri" w:cs="Times New Roman"/>
        </w:rPr>
      </w:pPr>
    </w:p>
    <w:p w14:paraId="13E58B45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2D730187" w14:textId="77777777" w:rsidR="006C2EBF" w:rsidRDefault="006C2EBF" w:rsidP="00FB672F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5ADE7C55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4B273" w14:textId="77777777" w:rsidR="00683B14" w:rsidRDefault="00683B14" w:rsidP="0068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B1C4F" w14:textId="77777777" w:rsidR="00BB3DE2" w:rsidRDefault="00BB3DE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3737025" w14:textId="77777777" w:rsidR="00706138" w:rsidRPr="001A0462" w:rsidRDefault="00706138" w:rsidP="00F0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FCAB5" w14:textId="77777777" w:rsidR="00CD2078" w:rsidRDefault="00CD2078" w:rsidP="006F0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0AA05" w14:textId="77777777" w:rsidR="00612737" w:rsidRDefault="00612737" w:rsidP="0061273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2FDD882" w14:textId="60684250" w:rsidR="0083610B" w:rsidRDefault="0083610B" w:rsidP="008B04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01138" w14:textId="670B99D2" w:rsidR="00905B0A" w:rsidRPr="008B4B6F" w:rsidRDefault="00905B0A" w:rsidP="008B4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</w:p>
    <w:sectPr w:rsidR="00905B0A" w:rsidRPr="008B4B6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E51E9" w14:textId="77777777" w:rsidR="00116A6F" w:rsidRDefault="00116A6F" w:rsidP="0090167E">
      <w:pPr>
        <w:spacing w:after="0" w:line="240" w:lineRule="auto"/>
      </w:pPr>
      <w:r>
        <w:separator/>
      </w:r>
    </w:p>
  </w:endnote>
  <w:endnote w:type="continuationSeparator" w:id="0">
    <w:p w14:paraId="4C4BF7A8" w14:textId="77777777" w:rsidR="00116A6F" w:rsidRDefault="00116A6F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55319A41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8A5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6C37" w14:textId="77777777" w:rsidR="00116A6F" w:rsidRDefault="00116A6F" w:rsidP="0090167E">
      <w:pPr>
        <w:spacing w:after="0" w:line="240" w:lineRule="auto"/>
      </w:pPr>
      <w:r>
        <w:separator/>
      </w:r>
    </w:p>
  </w:footnote>
  <w:footnote w:type="continuationSeparator" w:id="0">
    <w:p w14:paraId="30C5FD11" w14:textId="77777777" w:rsidR="00116A6F" w:rsidRDefault="00116A6F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A5D05"/>
    <w:multiLevelType w:val="multilevel"/>
    <w:tmpl w:val="991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71F22"/>
    <w:multiLevelType w:val="multilevel"/>
    <w:tmpl w:val="A0A8F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E2068"/>
    <w:multiLevelType w:val="multilevel"/>
    <w:tmpl w:val="DFBC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5F38"/>
    <w:multiLevelType w:val="multilevel"/>
    <w:tmpl w:val="3A32DA00"/>
    <w:lvl w:ilvl="0">
      <w:start w:val="1"/>
      <w:numFmt w:val="decimal"/>
      <w:suff w:val="space"/>
      <w:lvlText w:val="%1."/>
      <w:lvlJc w:val="left"/>
      <w:pPr>
        <w:ind w:left="1635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50E4"/>
    <w:multiLevelType w:val="multilevel"/>
    <w:tmpl w:val="E3F0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D26A2"/>
    <w:multiLevelType w:val="hybridMultilevel"/>
    <w:tmpl w:val="8A1E12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E4810"/>
    <w:multiLevelType w:val="multilevel"/>
    <w:tmpl w:val="BB0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B51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6E2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3E5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34D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E7D66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A6F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67B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0462"/>
    <w:rsid w:val="001A2783"/>
    <w:rsid w:val="001A2D6C"/>
    <w:rsid w:val="001A2ED0"/>
    <w:rsid w:val="001A40D1"/>
    <w:rsid w:val="001A4615"/>
    <w:rsid w:val="001A49ED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03D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5FE"/>
    <w:rsid w:val="001F6AD3"/>
    <w:rsid w:val="001F71E9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05"/>
    <w:rsid w:val="002361D9"/>
    <w:rsid w:val="00240B1B"/>
    <w:rsid w:val="00242D86"/>
    <w:rsid w:val="00243645"/>
    <w:rsid w:val="00244DCC"/>
    <w:rsid w:val="002457F4"/>
    <w:rsid w:val="002461A3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E61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494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0DA3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729"/>
    <w:rsid w:val="0034381D"/>
    <w:rsid w:val="00343EB4"/>
    <w:rsid w:val="00343EC3"/>
    <w:rsid w:val="00343F24"/>
    <w:rsid w:val="00343FFC"/>
    <w:rsid w:val="00344AA4"/>
    <w:rsid w:val="003450A6"/>
    <w:rsid w:val="00345613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7BD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A52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0DF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2AA"/>
    <w:rsid w:val="004E0DDD"/>
    <w:rsid w:val="004E1B67"/>
    <w:rsid w:val="004E1C25"/>
    <w:rsid w:val="004E25D4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0B6C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1DF0"/>
    <w:rsid w:val="00542456"/>
    <w:rsid w:val="005426B2"/>
    <w:rsid w:val="00542947"/>
    <w:rsid w:val="0054351A"/>
    <w:rsid w:val="00544B95"/>
    <w:rsid w:val="005458EE"/>
    <w:rsid w:val="0054614D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6B6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135C"/>
    <w:rsid w:val="005D1D55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2F3E"/>
    <w:rsid w:val="00603177"/>
    <w:rsid w:val="0060319E"/>
    <w:rsid w:val="006032BB"/>
    <w:rsid w:val="006033A4"/>
    <w:rsid w:val="006041F2"/>
    <w:rsid w:val="00604965"/>
    <w:rsid w:val="0060652F"/>
    <w:rsid w:val="006068FF"/>
    <w:rsid w:val="00612737"/>
    <w:rsid w:val="00612829"/>
    <w:rsid w:val="00613496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603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3B14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5B3D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618D"/>
    <w:rsid w:val="006B76B5"/>
    <w:rsid w:val="006B7C0C"/>
    <w:rsid w:val="006C0066"/>
    <w:rsid w:val="006C02D3"/>
    <w:rsid w:val="006C1288"/>
    <w:rsid w:val="006C1AA2"/>
    <w:rsid w:val="006C2EBF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65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B7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138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2EB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251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53D2"/>
    <w:rsid w:val="00776915"/>
    <w:rsid w:val="00777B5B"/>
    <w:rsid w:val="007801AF"/>
    <w:rsid w:val="00780896"/>
    <w:rsid w:val="00780F64"/>
    <w:rsid w:val="007812D6"/>
    <w:rsid w:val="0078152E"/>
    <w:rsid w:val="00781C55"/>
    <w:rsid w:val="00781E92"/>
    <w:rsid w:val="007833B9"/>
    <w:rsid w:val="007847D8"/>
    <w:rsid w:val="0078483D"/>
    <w:rsid w:val="00784DDE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657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40B9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3610B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690"/>
    <w:rsid w:val="00847992"/>
    <w:rsid w:val="00847CAB"/>
    <w:rsid w:val="008502AC"/>
    <w:rsid w:val="00850597"/>
    <w:rsid w:val="008505D3"/>
    <w:rsid w:val="00850631"/>
    <w:rsid w:val="00850777"/>
    <w:rsid w:val="00851812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415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B6F"/>
    <w:rsid w:val="008B4E6B"/>
    <w:rsid w:val="008B5517"/>
    <w:rsid w:val="008B5683"/>
    <w:rsid w:val="008B5932"/>
    <w:rsid w:val="008B5D97"/>
    <w:rsid w:val="008B72B3"/>
    <w:rsid w:val="008C0EC6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1ED5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6DA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8A5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D7A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3ACD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2750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6A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125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00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5843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395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DE2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4DE4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22D1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0EDF"/>
    <w:rsid w:val="00C017E7"/>
    <w:rsid w:val="00C031B4"/>
    <w:rsid w:val="00C03376"/>
    <w:rsid w:val="00C036E0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4250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434"/>
    <w:rsid w:val="00C46513"/>
    <w:rsid w:val="00C468F6"/>
    <w:rsid w:val="00C46AE5"/>
    <w:rsid w:val="00C47876"/>
    <w:rsid w:val="00C47D57"/>
    <w:rsid w:val="00C51032"/>
    <w:rsid w:val="00C5104A"/>
    <w:rsid w:val="00C51E01"/>
    <w:rsid w:val="00C51F1A"/>
    <w:rsid w:val="00C53313"/>
    <w:rsid w:val="00C53602"/>
    <w:rsid w:val="00C53E72"/>
    <w:rsid w:val="00C54AA3"/>
    <w:rsid w:val="00C555E7"/>
    <w:rsid w:val="00C5589F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00E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1CB0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078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59ED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07F5"/>
    <w:rsid w:val="00D11C90"/>
    <w:rsid w:val="00D11EE2"/>
    <w:rsid w:val="00D1307F"/>
    <w:rsid w:val="00D136F9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37D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03D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4C91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6F3A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0F0D"/>
    <w:rsid w:val="00EB1D20"/>
    <w:rsid w:val="00EB2039"/>
    <w:rsid w:val="00EB2416"/>
    <w:rsid w:val="00EB2FA4"/>
    <w:rsid w:val="00EB512C"/>
    <w:rsid w:val="00EB55AF"/>
    <w:rsid w:val="00EB5962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0834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6E95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3AB"/>
    <w:rsid w:val="00F937AB"/>
    <w:rsid w:val="00F938EA"/>
    <w:rsid w:val="00F93ECF"/>
    <w:rsid w:val="00F941D5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72F"/>
    <w:rsid w:val="00FB68AF"/>
    <w:rsid w:val="00FB7200"/>
    <w:rsid w:val="00FC1869"/>
    <w:rsid w:val="00FC1AB6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2E09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  <w:style w:type="character" w:customStyle="1" w:styleId="apple-style-span">
    <w:name w:val="apple-style-span"/>
    <w:basedOn w:val="Noklusjumarindkopasfonts"/>
    <w:rsid w:val="00991D7A"/>
  </w:style>
  <w:style w:type="paragraph" w:customStyle="1" w:styleId="a">
    <w:basedOn w:val="Parasts"/>
    <w:next w:val="Paraststmeklis"/>
    <w:unhideWhenUsed/>
    <w:rsid w:val="00CD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lo-L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847690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847690"/>
  </w:style>
  <w:style w:type="character" w:customStyle="1" w:styleId="c6">
    <w:name w:val="c6"/>
    <w:basedOn w:val="Noklusjumarindkopasfonts"/>
    <w:rsid w:val="0068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FAB1-8952-423E-A73E-FF365847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5</cp:revision>
  <cp:lastPrinted>2021-01-30T09:05:00Z</cp:lastPrinted>
  <dcterms:created xsi:type="dcterms:W3CDTF">2021-06-28T10:27:00Z</dcterms:created>
  <dcterms:modified xsi:type="dcterms:W3CDTF">2021-06-30T12:35:00Z</dcterms:modified>
</cp:coreProperties>
</file>